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83" w:rsidRPr="001D6D83" w:rsidRDefault="001D6D83" w:rsidP="001D6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83">
        <w:rPr>
          <w:rFonts w:ascii="Times New Roman" w:hAnsi="Times New Roman" w:cs="Times New Roman"/>
          <w:b/>
          <w:sz w:val="28"/>
          <w:szCs w:val="28"/>
        </w:rPr>
        <w:t>FAMIGLIE FORTI, COMUNIT</w:t>
      </w:r>
      <w:r w:rsidRPr="001D6D83">
        <w:rPr>
          <w:rFonts w:ascii="Times New Roman" w:hAnsi="Times New Roman" w:cs="Times New Roman"/>
          <w:b/>
          <w:caps/>
          <w:sz w:val="28"/>
          <w:szCs w:val="28"/>
        </w:rPr>
        <w:t>à</w:t>
      </w:r>
      <w:r w:rsidRPr="001D6D83">
        <w:rPr>
          <w:rFonts w:ascii="Times New Roman" w:hAnsi="Times New Roman" w:cs="Times New Roman"/>
          <w:b/>
          <w:sz w:val="28"/>
          <w:szCs w:val="28"/>
        </w:rPr>
        <w:t xml:space="preserve"> FORTI</w:t>
      </w:r>
    </w:p>
    <w:p w:rsidR="001D6D83" w:rsidRPr="001D6D83" w:rsidRDefault="001D6D83" w:rsidP="001D6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83">
        <w:rPr>
          <w:rFonts w:ascii="Times New Roman" w:hAnsi="Times New Roman" w:cs="Times New Roman"/>
          <w:b/>
          <w:sz w:val="28"/>
          <w:szCs w:val="28"/>
        </w:rPr>
        <w:t>Sostenere le relazioni familiari per generare bene comune.</w:t>
      </w:r>
    </w:p>
    <w:p w:rsidR="001D6D83" w:rsidRDefault="001D6D83" w:rsidP="001D6D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D6D83">
        <w:rPr>
          <w:rFonts w:ascii="Times New Roman" w:hAnsi="Times New Roman" w:cs="Times New Roman"/>
          <w:i/>
          <w:sz w:val="28"/>
          <w:szCs w:val="28"/>
        </w:rPr>
        <w:t>63.a Conferenza internazionale ICCFR - Trento, 17-19  giugno 2016</w:t>
      </w:r>
    </w:p>
    <w:p w:rsidR="001D6D83" w:rsidRDefault="001D6D83" w:rsidP="001D6D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D83" w:rsidRDefault="001D6D83" w:rsidP="001D6D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3">
        <w:rPr>
          <w:rFonts w:ascii="Times New Roman" w:hAnsi="Times New Roman" w:cs="Times New Roman"/>
          <w:sz w:val="24"/>
          <w:szCs w:val="24"/>
        </w:rPr>
        <w:t>Intervento di apertura di</w:t>
      </w:r>
      <w:r w:rsidRPr="001D6D83">
        <w:rPr>
          <w:rFonts w:ascii="Times New Roman" w:hAnsi="Times New Roman" w:cs="Times New Roman"/>
          <w:sz w:val="28"/>
          <w:szCs w:val="28"/>
        </w:rPr>
        <w:t xml:space="preserve"> </w:t>
      </w:r>
      <w:r w:rsidRPr="001D6D83">
        <w:rPr>
          <w:rFonts w:ascii="Times New Roman" w:hAnsi="Times New Roman" w:cs="Times New Roman"/>
          <w:b/>
          <w:sz w:val="24"/>
          <w:szCs w:val="24"/>
        </w:rPr>
        <w:t>Rita Roberto</w:t>
      </w:r>
      <w:r w:rsidRPr="001D6D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6D83" w:rsidRPr="001D6D83" w:rsidRDefault="001D6D83" w:rsidP="001D6D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3">
        <w:rPr>
          <w:rFonts w:ascii="Times New Roman" w:hAnsi="Times New Roman" w:cs="Times New Roman"/>
          <w:sz w:val="24"/>
          <w:szCs w:val="24"/>
        </w:rPr>
        <w:t>Presidente AICCeF</w:t>
      </w:r>
      <w:r w:rsidR="00C5726D">
        <w:rPr>
          <w:rFonts w:ascii="Times New Roman" w:hAnsi="Times New Roman" w:cs="Times New Roman"/>
          <w:sz w:val="24"/>
          <w:szCs w:val="24"/>
        </w:rPr>
        <w:t xml:space="preserve"> ( A</w:t>
      </w:r>
      <w:r w:rsidRPr="001D6D83">
        <w:rPr>
          <w:rFonts w:ascii="Times New Roman" w:hAnsi="Times New Roman" w:cs="Times New Roman"/>
          <w:sz w:val="24"/>
          <w:szCs w:val="24"/>
        </w:rPr>
        <w:t xml:space="preserve">ssociazione </w:t>
      </w:r>
      <w:r w:rsidR="00C5726D">
        <w:rPr>
          <w:rFonts w:ascii="Times New Roman" w:hAnsi="Times New Roman" w:cs="Times New Roman"/>
          <w:sz w:val="24"/>
          <w:szCs w:val="24"/>
        </w:rPr>
        <w:t>Italiana Consulenti Coniugali e F</w:t>
      </w:r>
      <w:r w:rsidRPr="001D6D83">
        <w:rPr>
          <w:rFonts w:ascii="Times New Roman" w:hAnsi="Times New Roman" w:cs="Times New Roman"/>
          <w:sz w:val="24"/>
          <w:szCs w:val="24"/>
        </w:rPr>
        <w:t>amiliari)</w:t>
      </w:r>
    </w:p>
    <w:p w:rsidR="001D6D83" w:rsidRDefault="001D6D83" w:rsidP="00C81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D58" w:rsidRDefault="00CF0891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19">
        <w:rPr>
          <w:rFonts w:ascii="Times New Roman" w:hAnsi="Times New Roman" w:cs="Times New Roman"/>
          <w:sz w:val="24"/>
          <w:szCs w:val="24"/>
        </w:rPr>
        <w:t xml:space="preserve">Benvenute e Benvenuti </w:t>
      </w:r>
      <w:r w:rsidR="00C5726D" w:rsidRPr="003C7419">
        <w:rPr>
          <w:rFonts w:ascii="Times New Roman" w:hAnsi="Times New Roman" w:cs="Times New Roman"/>
          <w:sz w:val="24"/>
          <w:szCs w:val="24"/>
        </w:rPr>
        <w:t xml:space="preserve">a </w:t>
      </w:r>
      <w:r w:rsidRPr="003C7419">
        <w:rPr>
          <w:rFonts w:ascii="Times New Roman" w:hAnsi="Times New Roman" w:cs="Times New Roman"/>
          <w:sz w:val="24"/>
          <w:szCs w:val="24"/>
        </w:rPr>
        <w:t>ques</w:t>
      </w:r>
      <w:r w:rsidR="0069324B" w:rsidRPr="003C7419">
        <w:rPr>
          <w:rFonts w:ascii="Times New Roman" w:hAnsi="Times New Roman" w:cs="Times New Roman"/>
          <w:sz w:val="24"/>
          <w:szCs w:val="24"/>
        </w:rPr>
        <w:t>ta sessantatreesima Conferenza I</w:t>
      </w:r>
      <w:r w:rsidRPr="003C7419">
        <w:rPr>
          <w:rFonts w:ascii="Times New Roman" w:hAnsi="Times New Roman" w:cs="Times New Roman"/>
          <w:sz w:val="24"/>
          <w:szCs w:val="24"/>
        </w:rPr>
        <w:t>ntern</w:t>
      </w:r>
      <w:r w:rsidR="0069324B" w:rsidRPr="003C7419">
        <w:rPr>
          <w:rFonts w:ascii="Times New Roman" w:hAnsi="Times New Roman" w:cs="Times New Roman"/>
          <w:sz w:val="24"/>
          <w:szCs w:val="24"/>
        </w:rPr>
        <w:t xml:space="preserve">azionale ICCFR </w:t>
      </w:r>
      <w:r w:rsidR="00DF6FDA" w:rsidRPr="003C7419">
        <w:rPr>
          <w:rFonts w:ascii="Times New Roman" w:hAnsi="Times New Roman" w:cs="Times New Roman"/>
          <w:sz w:val="24"/>
          <w:szCs w:val="24"/>
        </w:rPr>
        <w:t xml:space="preserve"> che</w:t>
      </w:r>
      <w:r w:rsidR="00BC063F">
        <w:rPr>
          <w:rFonts w:ascii="Times New Roman" w:hAnsi="Times New Roman" w:cs="Times New Roman"/>
          <w:sz w:val="24"/>
          <w:szCs w:val="24"/>
        </w:rPr>
        <w:t xml:space="preserve">, come vi ha accennato Anne Berger  ha avuto origine da una nostra chiacchierata a </w:t>
      </w:r>
      <w:proofErr w:type="spellStart"/>
      <w:r w:rsidR="00BC063F">
        <w:rPr>
          <w:rFonts w:ascii="Times New Roman" w:hAnsi="Times New Roman" w:cs="Times New Roman"/>
          <w:sz w:val="24"/>
          <w:szCs w:val="24"/>
        </w:rPr>
        <w:t>Ghent</w:t>
      </w:r>
      <w:proofErr w:type="spellEnd"/>
      <w:r w:rsidR="00BC063F">
        <w:rPr>
          <w:rFonts w:ascii="Times New Roman" w:hAnsi="Times New Roman" w:cs="Times New Roman"/>
          <w:sz w:val="24"/>
          <w:szCs w:val="24"/>
        </w:rPr>
        <w:t xml:space="preserve"> nel 2011. </w:t>
      </w:r>
    </w:p>
    <w:p w:rsidR="00235B9C" w:rsidRDefault="00BC063F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quel giorno mio marito ed io abbiamo iniziato a coltivare il sogno di poterla realizzare in Italia. </w:t>
      </w:r>
      <w:r w:rsidR="00D574EB">
        <w:rPr>
          <w:rFonts w:ascii="Times New Roman" w:hAnsi="Times New Roman" w:cs="Times New Roman"/>
          <w:sz w:val="24"/>
          <w:szCs w:val="24"/>
        </w:rPr>
        <w:t>Condividendo</w:t>
      </w:r>
      <w:r w:rsidR="000E4F6A">
        <w:rPr>
          <w:rFonts w:ascii="Times New Roman" w:hAnsi="Times New Roman" w:cs="Times New Roman"/>
          <w:sz w:val="24"/>
          <w:szCs w:val="24"/>
        </w:rPr>
        <w:t xml:space="preserve"> </w:t>
      </w:r>
      <w:r w:rsidR="00E43E2D">
        <w:rPr>
          <w:rFonts w:ascii="Times New Roman" w:hAnsi="Times New Roman" w:cs="Times New Roman"/>
          <w:sz w:val="24"/>
          <w:szCs w:val="24"/>
        </w:rPr>
        <w:t>questo</w:t>
      </w:r>
      <w:r w:rsidR="000E4F6A">
        <w:rPr>
          <w:rFonts w:ascii="Times New Roman" w:hAnsi="Times New Roman" w:cs="Times New Roman"/>
          <w:sz w:val="24"/>
          <w:szCs w:val="24"/>
        </w:rPr>
        <w:t xml:space="preserve"> sogno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587F">
        <w:rPr>
          <w:rFonts w:ascii="Times New Roman" w:hAnsi="Times New Roman" w:cs="Times New Roman"/>
          <w:sz w:val="24"/>
          <w:szCs w:val="24"/>
        </w:rPr>
        <w:t xml:space="preserve">con il Consiglio Direttivo e </w:t>
      </w:r>
      <w:r>
        <w:rPr>
          <w:rFonts w:ascii="Times New Roman" w:hAnsi="Times New Roman" w:cs="Times New Roman"/>
          <w:sz w:val="24"/>
          <w:szCs w:val="24"/>
        </w:rPr>
        <w:t xml:space="preserve"> tutti i Soci</w:t>
      </w:r>
      <w:r w:rsidR="00E2587F">
        <w:rPr>
          <w:rFonts w:ascii="Times New Roman" w:hAnsi="Times New Roman" w:cs="Times New Roman"/>
          <w:sz w:val="24"/>
          <w:szCs w:val="24"/>
        </w:rPr>
        <w:t xml:space="preserve"> AICCeF</w:t>
      </w:r>
      <w:r w:rsidR="00E43E2D">
        <w:rPr>
          <w:rFonts w:ascii="Times New Roman" w:hAnsi="Times New Roman" w:cs="Times New Roman"/>
          <w:sz w:val="24"/>
          <w:szCs w:val="24"/>
        </w:rPr>
        <w:t>,</w:t>
      </w:r>
      <w:r w:rsidR="00E258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587F">
        <w:rPr>
          <w:rFonts w:ascii="Times New Roman" w:hAnsi="Times New Roman" w:cs="Times New Roman"/>
          <w:sz w:val="24"/>
          <w:szCs w:val="24"/>
        </w:rPr>
        <w:t xml:space="preserve">dentro di noi si è rafforzata la volontà e il coraggio di concretizzarlo in un progetto. </w:t>
      </w:r>
      <w:r w:rsidR="00E43E2D">
        <w:rPr>
          <w:rFonts w:ascii="Times New Roman" w:hAnsi="Times New Roman" w:cs="Times New Roman"/>
          <w:sz w:val="24"/>
          <w:szCs w:val="24"/>
        </w:rPr>
        <w:t>Nel rispetto del</w:t>
      </w:r>
      <w:r w:rsidR="00E2587F">
        <w:rPr>
          <w:rFonts w:ascii="Times New Roman" w:hAnsi="Times New Roman" w:cs="Times New Roman"/>
          <w:sz w:val="24"/>
          <w:szCs w:val="24"/>
        </w:rPr>
        <w:t>la filosofia della Commissione ICCFR</w:t>
      </w:r>
      <w:r w:rsidR="00E2587F">
        <w:rPr>
          <w:rStyle w:val="notranslate"/>
          <w:rFonts w:ascii="Times New Roman" w:hAnsi="Times New Roman" w:cs="Times New Roman"/>
          <w:sz w:val="24"/>
          <w:szCs w:val="24"/>
        </w:rPr>
        <w:t>,</w:t>
      </w:r>
      <w:r w:rsidR="00645511">
        <w:rPr>
          <w:rStyle w:val="notranslate"/>
          <w:rFonts w:ascii="Times New Roman" w:hAnsi="Times New Roman" w:cs="Times New Roman"/>
          <w:sz w:val="24"/>
          <w:szCs w:val="24"/>
        </w:rPr>
        <w:t xml:space="preserve"> </w:t>
      </w:r>
      <w:r w:rsidR="00E2587F">
        <w:rPr>
          <w:rStyle w:val="notranslate"/>
          <w:rFonts w:ascii="Times New Roman" w:hAnsi="Times New Roman" w:cs="Times New Roman"/>
          <w:sz w:val="24"/>
          <w:szCs w:val="24"/>
        </w:rPr>
        <w:t xml:space="preserve">che </w:t>
      </w:r>
      <w:r w:rsidR="00E2587F" w:rsidRPr="00E2587F">
        <w:rPr>
          <w:rStyle w:val="notranslate"/>
          <w:rFonts w:ascii="Times New Roman" w:hAnsi="Times New Roman" w:cs="Times New Roman"/>
          <w:sz w:val="24"/>
          <w:szCs w:val="24"/>
        </w:rPr>
        <w:t>sostiene un dialogo interdisciplinare innovativo sulla c</w:t>
      </w:r>
      <w:r w:rsidR="00235B9C">
        <w:rPr>
          <w:rStyle w:val="notranslate"/>
          <w:rFonts w:ascii="Times New Roman" w:hAnsi="Times New Roman" w:cs="Times New Roman"/>
          <w:sz w:val="24"/>
          <w:szCs w:val="24"/>
        </w:rPr>
        <w:t>oppia e le relazioni familiari e</w:t>
      </w:r>
      <w:r w:rsidR="00E2587F" w:rsidRPr="00E2587F">
        <w:rPr>
          <w:rStyle w:val="notranslate"/>
          <w:rFonts w:ascii="Times New Roman" w:hAnsi="Times New Roman" w:cs="Times New Roman"/>
          <w:sz w:val="24"/>
          <w:szCs w:val="24"/>
        </w:rPr>
        <w:t xml:space="preserve"> il sostegno fornito loro dalle </w:t>
      </w:r>
      <w:r w:rsidR="00E2587F">
        <w:rPr>
          <w:rStyle w:val="notranslate"/>
          <w:rFonts w:ascii="Times New Roman" w:hAnsi="Times New Roman" w:cs="Times New Roman"/>
          <w:sz w:val="24"/>
          <w:szCs w:val="24"/>
        </w:rPr>
        <w:t xml:space="preserve">varie </w:t>
      </w:r>
      <w:r w:rsidR="00E2587F" w:rsidRPr="00E2587F">
        <w:rPr>
          <w:rStyle w:val="notranslate"/>
          <w:rFonts w:ascii="Times New Roman" w:hAnsi="Times New Roman" w:cs="Times New Roman"/>
          <w:sz w:val="24"/>
          <w:szCs w:val="24"/>
        </w:rPr>
        <w:t>professioni</w:t>
      </w:r>
      <w:r w:rsidR="00E2587F">
        <w:rPr>
          <w:rFonts w:ascii="Times New Roman" w:hAnsi="Times New Roman" w:cs="Times New Roman"/>
          <w:sz w:val="24"/>
          <w:szCs w:val="24"/>
        </w:rPr>
        <w:t xml:space="preserve">, ma anche tenendo fede alla tradizione dei consulenti coniugali e familiari abituati a lavorare in equipe </w:t>
      </w:r>
      <w:proofErr w:type="spellStart"/>
      <w:r w:rsidR="00E2587F">
        <w:rPr>
          <w:rFonts w:ascii="Times New Roman" w:hAnsi="Times New Roman" w:cs="Times New Roman"/>
          <w:sz w:val="24"/>
          <w:szCs w:val="24"/>
        </w:rPr>
        <w:t>consultoriali</w:t>
      </w:r>
      <w:proofErr w:type="spellEnd"/>
      <w:r w:rsidR="00E2587F">
        <w:rPr>
          <w:rFonts w:ascii="Times New Roman" w:hAnsi="Times New Roman" w:cs="Times New Roman"/>
          <w:sz w:val="24"/>
          <w:szCs w:val="24"/>
        </w:rPr>
        <w:t xml:space="preserve"> interdisciplinari a favore della coppia e della famiglia, ci siamo subito guardati intorno per trovare “compagni di viaggio”.</w:t>
      </w:r>
      <w:r w:rsidR="004A4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D58" w:rsidRDefault="004A4B4B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primi che abbiamo coinvolto</w:t>
      </w:r>
      <w:r w:rsidR="00E43E2D">
        <w:rPr>
          <w:rFonts w:ascii="Times New Roman" w:hAnsi="Times New Roman" w:cs="Times New Roman"/>
          <w:sz w:val="24"/>
          <w:szCs w:val="24"/>
        </w:rPr>
        <w:t>, durante una nostra giornata di formazione ne</w:t>
      </w:r>
      <w:r w:rsidR="00F83D58">
        <w:rPr>
          <w:rFonts w:ascii="Times New Roman" w:hAnsi="Times New Roman" w:cs="Times New Roman"/>
          <w:sz w:val="24"/>
          <w:szCs w:val="24"/>
        </w:rPr>
        <w:t>ll’ottobre 2014</w:t>
      </w:r>
      <w:r>
        <w:rPr>
          <w:rFonts w:ascii="Times New Roman" w:hAnsi="Times New Roman" w:cs="Times New Roman"/>
          <w:sz w:val="24"/>
          <w:szCs w:val="24"/>
        </w:rPr>
        <w:t xml:space="preserve"> sul ruolo della madre e del padre,  sono stati i relatori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Vella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ICCFR) e Francesco Belletti ( CISF e Forum famiglie)  che  hanno prontamente detto un incoraggiante “si ci stiamo”. </w:t>
      </w:r>
    </w:p>
    <w:p w:rsidR="000E4F6A" w:rsidRDefault="00E43E2D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</w:t>
      </w:r>
      <w:r w:rsidR="004A4B4B">
        <w:rPr>
          <w:rFonts w:ascii="Times New Roman" w:hAnsi="Times New Roman" w:cs="Times New Roman"/>
          <w:sz w:val="24"/>
          <w:szCs w:val="24"/>
        </w:rPr>
        <w:t>ercando un “nido”</w:t>
      </w:r>
      <w:r w:rsidR="00F87633">
        <w:rPr>
          <w:rFonts w:ascii="Times New Roman" w:hAnsi="Times New Roman" w:cs="Times New Roman"/>
          <w:sz w:val="24"/>
          <w:szCs w:val="24"/>
        </w:rPr>
        <w:t xml:space="preserve"> </w:t>
      </w:r>
      <w:r w:rsidR="004A4B4B">
        <w:rPr>
          <w:rFonts w:ascii="Times New Roman" w:hAnsi="Times New Roman" w:cs="Times New Roman"/>
          <w:sz w:val="24"/>
          <w:szCs w:val="24"/>
        </w:rPr>
        <w:t>dove far  nascere questo progetto</w:t>
      </w:r>
      <w:r w:rsidR="00F87633">
        <w:rPr>
          <w:rFonts w:ascii="Times New Roman" w:hAnsi="Times New Roman" w:cs="Times New Roman"/>
          <w:sz w:val="24"/>
          <w:szCs w:val="24"/>
        </w:rPr>
        <w:t xml:space="preserve"> Francesco</w:t>
      </w:r>
      <w:r w:rsidR="00235B9C">
        <w:rPr>
          <w:rFonts w:ascii="Times New Roman" w:hAnsi="Times New Roman" w:cs="Times New Roman"/>
          <w:sz w:val="24"/>
          <w:szCs w:val="24"/>
        </w:rPr>
        <w:t xml:space="preserve"> Belletti </w:t>
      </w:r>
      <w:r w:rsidR="00F87633">
        <w:rPr>
          <w:rFonts w:ascii="Times New Roman" w:hAnsi="Times New Roman" w:cs="Times New Roman"/>
          <w:sz w:val="24"/>
          <w:szCs w:val="24"/>
        </w:rPr>
        <w:t xml:space="preserve"> ha subito suggerito</w:t>
      </w:r>
      <w:r w:rsidR="004A4B4B">
        <w:rPr>
          <w:rFonts w:ascii="Times New Roman" w:hAnsi="Times New Roman" w:cs="Times New Roman"/>
          <w:sz w:val="24"/>
          <w:szCs w:val="24"/>
        </w:rPr>
        <w:t xml:space="preserve"> Trento come luogo </w:t>
      </w:r>
      <w:r w:rsidR="00F87633">
        <w:rPr>
          <w:rFonts w:ascii="Times New Roman" w:hAnsi="Times New Roman" w:cs="Times New Roman"/>
          <w:sz w:val="24"/>
          <w:szCs w:val="24"/>
        </w:rPr>
        <w:t xml:space="preserve">ideale </w:t>
      </w:r>
      <w:r w:rsidR="004A4B4B">
        <w:rPr>
          <w:rFonts w:ascii="Times New Roman" w:hAnsi="Times New Roman" w:cs="Times New Roman"/>
          <w:sz w:val="24"/>
          <w:szCs w:val="24"/>
        </w:rPr>
        <w:t>e la Provin</w:t>
      </w:r>
      <w:r w:rsidR="00F87633">
        <w:rPr>
          <w:rFonts w:ascii="Times New Roman" w:hAnsi="Times New Roman" w:cs="Times New Roman"/>
          <w:sz w:val="24"/>
          <w:szCs w:val="24"/>
        </w:rPr>
        <w:t xml:space="preserve">cia Autonoma come </w:t>
      </w:r>
      <w:r w:rsidR="004A4B4B">
        <w:rPr>
          <w:rFonts w:ascii="Times New Roman" w:hAnsi="Times New Roman" w:cs="Times New Roman"/>
          <w:sz w:val="24"/>
          <w:szCs w:val="24"/>
        </w:rPr>
        <w:t xml:space="preserve"> partner vista la </w:t>
      </w:r>
      <w:r w:rsidR="0028385B">
        <w:rPr>
          <w:rFonts w:ascii="Times New Roman" w:hAnsi="Times New Roman" w:cs="Times New Roman"/>
          <w:sz w:val="24"/>
          <w:szCs w:val="24"/>
        </w:rPr>
        <w:t xml:space="preserve">sua </w:t>
      </w:r>
      <w:r w:rsidR="004A4B4B">
        <w:rPr>
          <w:rFonts w:ascii="Times New Roman" w:hAnsi="Times New Roman" w:cs="Times New Roman"/>
          <w:sz w:val="24"/>
          <w:szCs w:val="24"/>
        </w:rPr>
        <w:t xml:space="preserve">spiccata </w:t>
      </w:r>
      <w:r w:rsidR="0028385B" w:rsidRPr="0028385B">
        <w:rPr>
          <w:rFonts w:ascii="Times New Roman" w:hAnsi="Times New Roman" w:cs="Times New Roman"/>
          <w:sz w:val="24"/>
          <w:szCs w:val="24"/>
        </w:rPr>
        <w:t>sensibilità</w:t>
      </w:r>
      <w:r w:rsidR="0028385B" w:rsidRPr="0028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85B">
        <w:rPr>
          <w:rFonts w:ascii="Times New Roman" w:hAnsi="Times New Roman" w:cs="Times New Roman"/>
          <w:sz w:val="24"/>
          <w:szCs w:val="24"/>
        </w:rPr>
        <w:t>verso</w:t>
      </w:r>
      <w:r w:rsidR="0028385B" w:rsidRPr="0028385B">
        <w:rPr>
          <w:rFonts w:ascii="Times New Roman" w:eastAsia="Times New Roman" w:hAnsi="Times New Roman" w:cs="Times New Roman"/>
          <w:sz w:val="24"/>
          <w:szCs w:val="24"/>
        </w:rPr>
        <w:t xml:space="preserve"> i problemi della famiglia e, soprattutto</w:t>
      </w:r>
      <w:r w:rsidR="00F87633">
        <w:rPr>
          <w:rFonts w:ascii="Times New Roman" w:hAnsi="Times New Roman" w:cs="Times New Roman"/>
          <w:sz w:val="24"/>
          <w:szCs w:val="24"/>
        </w:rPr>
        <w:t>, alle sue soluzioni</w:t>
      </w:r>
      <w:r>
        <w:rPr>
          <w:rFonts w:ascii="Times New Roman" w:hAnsi="Times New Roman" w:cs="Times New Roman"/>
          <w:sz w:val="24"/>
          <w:szCs w:val="24"/>
        </w:rPr>
        <w:t xml:space="preserve"> mettendo in essere</w:t>
      </w:r>
      <w:r w:rsidR="0028385B">
        <w:rPr>
          <w:rFonts w:ascii="Times New Roman" w:hAnsi="Times New Roman" w:cs="Times New Roman"/>
          <w:sz w:val="24"/>
          <w:szCs w:val="24"/>
        </w:rPr>
        <w:t xml:space="preserve"> </w:t>
      </w:r>
      <w:r w:rsidR="0028385B" w:rsidRPr="0028385B">
        <w:rPr>
          <w:rFonts w:ascii="Times New Roman" w:eastAsia="Times New Roman" w:hAnsi="Times New Roman" w:cs="Times New Roman"/>
          <w:sz w:val="24"/>
          <w:szCs w:val="24"/>
        </w:rPr>
        <w:t>strumenti d’intervento che possono considerarsi all’avanguardia nel panorama sociale italiano ed internazional</w:t>
      </w:r>
      <w:r w:rsidR="000E4F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4F6A">
        <w:rPr>
          <w:rFonts w:ascii="Times New Roman" w:hAnsi="Times New Roman" w:cs="Times New Roman"/>
          <w:sz w:val="24"/>
          <w:szCs w:val="24"/>
        </w:rPr>
        <w:t>…..</w:t>
      </w:r>
    </w:p>
    <w:p w:rsidR="00925CFF" w:rsidRDefault="000E4F6A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resto è </w:t>
      </w:r>
      <w:r w:rsidR="000046D8">
        <w:rPr>
          <w:rFonts w:ascii="Times New Roman" w:hAnsi="Times New Roman" w:cs="Times New Roman"/>
          <w:sz w:val="24"/>
          <w:szCs w:val="24"/>
        </w:rPr>
        <w:t>cronaca</w:t>
      </w:r>
      <w:r>
        <w:rPr>
          <w:rFonts w:ascii="Times New Roman" w:hAnsi="Times New Roman" w:cs="Times New Roman"/>
          <w:sz w:val="24"/>
          <w:szCs w:val="24"/>
        </w:rPr>
        <w:t xml:space="preserve"> e se oggi siamo qui</w:t>
      </w:r>
      <w:r w:rsidR="00F83D58">
        <w:rPr>
          <w:rFonts w:ascii="Times New Roman" w:hAnsi="Times New Roman" w:cs="Times New Roman"/>
          <w:sz w:val="24"/>
          <w:szCs w:val="24"/>
        </w:rPr>
        <w:t xml:space="preserve">, in questa splendida cornice, </w:t>
      </w:r>
      <w:r w:rsidR="00235B9C">
        <w:rPr>
          <w:rFonts w:ascii="Times New Roman" w:hAnsi="Times New Roman" w:cs="Times New Roman"/>
          <w:sz w:val="24"/>
          <w:szCs w:val="24"/>
        </w:rPr>
        <w:t xml:space="preserve"> lo dobbiamo</w:t>
      </w:r>
      <w:r w:rsidR="00527BB4">
        <w:rPr>
          <w:rFonts w:ascii="Times New Roman" w:hAnsi="Times New Roman" w:cs="Times New Roman"/>
          <w:sz w:val="24"/>
          <w:szCs w:val="24"/>
        </w:rPr>
        <w:t xml:space="preserve"> sia al coraggio dei partner promotori sia </w:t>
      </w:r>
      <w:r w:rsidR="00235B9C">
        <w:rPr>
          <w:rFonts w:ascii="Times New Roman" w:hAnsi="Times New Roman" w:cs="Times New Roman"/>
          <w:sz w:val="24"/>
          <w:szCs w:val="24"/>
        </w:rPr>
        <w:t xml:space="preserve"> alla sensibilità ed all’accoglienza del Presidente della Provincia Ugo Rossi e </w:t>
      </w:r>
      <w:r w:rsidR="00F83D58">
        <w:rPr>
          <w:rFonts w:ascii="Times New Roman" w:hAnsi="Times New Roman" w:cs="Times New Roman"/>
          <w:sz w:val="24"/>
          <w:szCs w:val="24"/>
        </w:rPr>
        <w:t xml:space="preserve">dei  suoi collaboratori </w:t>
      </w:r>
      <w:r w:rsidR="00F83D58" w:rsidRPr="0047105A">
        <w:rPr>
          <w:rFonts w:ascii="Times New Roman" w:hAnsi="Times New Roman" w:cs="Times New Roman"/>
          <w:sz w:val="24"/>
          <w:szCs w:val="24"/>
          <w:highlight w:val="yellow"/>
        </w:rPr>
        <w:t>dell’</w:t>
      </w:r>
      <w:r w:rsidR="0047105A" w:rsidRPr="0047105A">
        <w:rPr>
          <w:rFonts w:ascii="Times New Roman" w:hAnsi="Times New Roman" w:cs="Times New Roman"/>
          <w:sz w:val="24"/>
          <w:szCs w:val="24"/>
          <w:highlight w:val="yellow"/>
        </w:rPr>
        <w:t>Agenzia</w:t>
      </w:r>
      <w:r w:rsidR="00F83D58">
        <w:rPr>
          <w:rFonts w:ascii="Times New Roman" w:hAnsi="Times New Roman" w:cs="Times New Roman"/>
          <w:sz w:val="24"/>
          <w:szCs w:val="24"/>
        </w:rPr>
        <w:t xml:space="preserve"> Famiglia</w:t>
      </w:r>
      <w:r w:rsidR="000046D8">
        <w:rPr>
          <w:rFonts w:ascii="Times New Roman" w:hAnsi="Times New Roman" w:cs="Times New Roman"/>
          <w:sz w:val="24"/>
          <w:szCs w:val="24"/>
        </w:rPr>
        <w:t xml:space="preserve">: </w:t>
      </w:r>
      <w:r w:rsidR="00F83D58">
        <w:rPr>
          <w:rFonts w:ascii="Times New Roman" w:hAnsi="Times New Roman" w:cs="Times New Roman"/>
          <w:sz w:val="24"/>
          <w:szCs w:val="24"/>
        </w:rPr>
        <w:t xml:space="preserve"> Luciano </w:t>
      </w:r>
      <w:proofErr w:type="spellStart"/>
      <w:r w:rsidR="00F83D58">
        <w:rPr>
          <w:rFonts w:ascii="Times New Roman" w:hAnsi="Times New Roman" w:cs="Times New Roman"/>
          <w:sz w:val="24"/>
          <w:szCs w:val="24"/>
        </w:rPr>
        <w:t>Malfer</w:t>
      </w:r>
      <w:proofErr w:type="spellEnd"/>
      <w:r w:rsidR="00F83D58">
        <w:rPr>
          <w:rFonts w:ascii="Times New Roman" w:hAnsi="Times New Roman" w:cs="Times New Roman"/>
          <w:sz w:val="24"/>
          <w:szCs w:val="24"/>
        </w:rPr>
        <w:t xml:space="preserve"> ed Alessia </w:t>
      </w:r>
      <w:proofErr w:type="spellStart"/>
      <w:r w:rsidR="00F83D58">
        <w:rPr>
          <w:rFonts w:ascii="Times New Roman" w:hAnsi="Times New Roman" w:cs="Times New Roman"/>
          <w:sz w:val="24"/>
          <w:szCs w:val="24"/>
        </w:rPr>
        <w:t>Negriolli</w:t>
      </w:r>
      <w:proofErr w:type="spellEnd"/>
      <w:r w:rsidR="00F83D58">
        <w:rPr>
          <w:rFonts w:ascii="Times New Roman" w:hAnsi="Times New Roman" w:cs="Times New Roman"/>
          <w:sz w:val="24"/>
          <w:szCs w:val="24"/>
        </w:rPr>
        <w:t xml:space="preserve"> che</w:t>
      </w:r>
      <w:r w:rsidR="000046D8">
        <w:rPr>
          <w:rFonts w:ascii="Times New Roman" w:hAnsi="Times New Roman" w:cs="Times New Roman"/>
          <w:sz w:val="24"/>
          <w:szCs w:val="24"/>
        </w:rPr>
        <w:t>, per primi,</w:t>
      </w:r>
      <w:r w:rsidR="00F83D58">
        <w:rPr>
          <w:rFonts w:ascii="Times New Roman" w:hAnsi="Times New Roman" w:cs="Times New Roman"/>
          <w:sz w:val="24"/>
          <w:szCs w:val="24"/>
        </w:rPr>
        <w:t xml:space="preserve"> hanno curato tanta parte dell’organizzazione.  </w:t>
      </w:r>
    </w:p>
    <w:p w:rsidR="00F83D58" w:rsidRPr="003C7419" w:rsidRDefault="00F83D58" w:rsidP="00F8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19">
        <w:rPr>
          <w:rFonts w:ascii="Times New Roman" w:hAnsi="Times New Roman" w:cs="Times New Roman"/>
          <w:sz w:val="24"/>
          <w:szCs w:val="24"/>
        </w:rPr>
        <w:t>Quello che mi preme trasmettervi</w:t>
      </w:r>
      <w:r>
        <w:rPr>
          <w:rFonts w:ascii="Times New Roman" w:hAnsi="Times New Roman" w:cs="Times New Roman"/>
          <w:sz w:val="24"/>
          <w:szCs w:val="24"/>
        </w:rPr>
        <w:t xml:space="preserve"> con questa narrazione</w:t>
      </w:r>
      <w:r w:rsidRPr="003C7419">
        <w:rPr>
          <w:rFonts w:ascii="Times New Roman" w:hAnsi="Times New Roman" w:cs="Times New Roman"/>
          <w:sz w:val="24"/>
          <w:szCs w:val="24"/>
        </w:rPr>
        <w:t xml:space="preserve"> è proprio la forza </w:t>
      </w:r>
      <w:r>
        <w:rPr>
          <w:rFonts w:ascii="Times New Roman" w:hAnsi="Times New Roman" w:cs="Times New Roman"/>
          <w:sz w:val="24"/>
          <w:szCs w:val="24"/>
        </w:rPr>
        <w:t xml:space="preserve">della </w:t>
      </w:r>
      <w:r w:rsidRPr="000E4F6A">
        <w:rPr>
          <w:rFonts w:ascii="Times New Roman" w:hAnsi="Times New Roman" w:cs="Times New Roman"/>
          <w:b/>
          <w:sz w:val="24"/>
          <w:szCs w:val="24"/>
        </w:rPr>
        <w:t>relazioni</w:t>
      </w:r>
      <w:r>
        <w:rPr>
          <w:rFonts w:ascii="Times New Roman" w:hAnsi="Times New Roman" w:cs="Times New Roman"/>
          <w:sz w:val="24"/>
          <w:szCs w:val="24"/>
        </w:rPr>
        <w:t xml:space="preserve"> intessute con le persone oltre che con le istituzioni, </w:t>
      </w:r>
      <w:r w:rsidRPr="003C7419">
        <w:rPr>
          <w:rFonts w:ascii="Times New Roman" w:hAnsi="Times New Roman" w:cs="Times New Roman"/>
          <w:sz w:val="24"/>
          <w:szCs w:val="24"/>
        </w:rPr>
        <w:t>la potenza della  meta comune e condivisa e  il coraggio del “NOI” che ci ha sostenuto  lungo il cammino</w:t>
      </w:r>
      <w:r w:rsidR="000046D8">
        <w:rPr>
          <w:rFonts w:ascii="Times New Roman" w:hAnsi="Times New Roman" w:cs="Times New Roman"/>
          <w:sz w:val="24"/>
          <w:szCs w:val="24"/>
        </w:rPr>
        <w:t>,</w:t>
      </w:r>
      <w:r w:rsidRPr="003C7419">
        <w:rPr>
          <w:rFonts w:ascii="Times New Roman" w:hAnsi="Times New Roman" w:cs="Times New Roman"/>
          <w:sz w:val="24"/>
          <w:szCs w:val="24"/>
        </w:rPr>
        <w:t xml:space="preserve"> proprio come avviene nelle famiglie forti.</w:t>
      </w:r>
    </w:p>
    <w:p w:rsidR="004310AA" w:rsidRPr="003C7419" w:rsidRDefault="004310AA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426" w:rsidRPr="003C7419" w:rsidRDefault="007A15B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19">
        <w:rPr>
          <w:rFonts w:ascii="Times New Roman" w:hAnsi="Times New Roman" w:cs="Times New Roman"/>
          <w:sz w:val="24"/>
          <w:szCs w:val="24"/>
        </w:rPr>
        <w:t xml:space="preserve">Come per </w:t>
      </w:r>
      <w:r w:rsidR="00541DE7" w:rsidRPr="003C7419">
        <w:rPr>
          <w:rFonts w:ascii="Times New Roman" w:hAnsi="Times New Roman" w:cs="Times New Roman"/>
          <w:sz w:val="24"/>
          <w:szCs w:val="24"/>
        </w:rPr>
        <w:t xml:space="preserve">il concepimento e </w:t>
      </w:r>
      <w:r w:rsidRPr="003C7419">
        <w:rPr>
          <w:rFonts w:ascii="Times New Roman" w:hAnsi="Times New Roman" w:cs="Times New Roman"/>
          <w:sz w:val="24"/>
          <w:szCs w:val="24"/>
        </w:rPr>
        <w:t>la nascita di un essere umano anche un progetto se</w:t>
      </w:r>
      <w:r w:rsidR="000E4F6A">
        <w:rPr>
          <w:rFonts w:ascii="Times New Roman" w:hAnsi="Times New Roman" w:cs="Times New Roman"/>
          <w:sz w:val="24"/>
          <w:szCs w:val="24"/>
        </w:rPr>
        <w:t xml:space="preserve">gue le stesse tappe e mi piace spiegarlo </w:t>
      </w:r>
      <w:r w:rsidRPr="003C7419">
        <w:rPr>
          <w:rFonts w:ascii="Times New Roman" w:hAnsi="Times New Roman" w:cs="Times New Roman"/>
          <w:sz w:val="24"/>
          <w:szCs w:val="24"/>
        </w:rPr>
        <w:t>con metafore materne</w:t>
      </w:r>
      <w:r w:rsidR="00C70336" w:rsidRPr="003C7419">
        <w:rPr>
          <w:rFonts w:ascii="Times New Roman" w:hAnsi="Times New Roman" w:cs="Times New Roman"/>
          <w:sz w:val="24"/>
          <w:szCs w:val="24"/>
        </w:rPr>
        <w:t>: sognare</w:t>
      </w:r>
      <w:r w:rsidR="001E34C4" w:rsidRPr="003C7419">
        <w:rPr>
          <w:rFonts w:ascii="Times New Roman" w:hAnsi="Times New Roman" w:cs="Times New Roman"/>
          <w:sz w:val="24"/>
          <w:szCs w:val="24"/>
        </w:rPr>
        <w:t xml:space="preserve"> insieme</w:t>
      </w:r>
      <w:r w:rsidR="00C70336" w:rsidRPr="003C7419">
        <w:rPr>
          <w:rFonts w:ascii="Times New Roman" w:hAnsi="Times New Roman" w:cs="Times New Roman"/>
          <w:sz w:val="24"/>
          <w:szCs w:val="24"/>
        </w:rPr>
        <w:t xml:space="preserve">, accogliere, concepire, </w:t>
      </w:r>
      <w:r w:rsidR="00541DE7" w:rsidRPr="003C7419">
        <w:rPr>
          <w:rFonts w:ascii="Times New Roman" w:hAnsi="Times New Roman" w:cs="Times New Roman"/>
          <w:sz w:val="24"/>
          <w:szCs w:val="24"/>
        </w:rPr>
        <w:t xml:space="preserve">attendere, </w:t>
      </w:r>
      <w:r w:rsidR="00C70336" w:rsidRPr="003C7419">
        <w:rPr>
          <w:rFonts w:ascii="Times New Roman" w:hAnsi="Times New Roman" w:cs="Times New Roman"/>
          <w:sz w:val="24"/>
          <w:szCs w:val="24"/>
        </w:rPr>
        <w:t>far cre</w:t>
      </w:r>
      <w:r w:rsidR="00541DE7" w:rsidRPr="003C7419">
        <w:rPr>
          <w:rFonts w:ascii="Times New Roman" w:hAnsi="Times New Roman" w:cs="Times New Roman"/>
          <w:sz w:val="24"/>
          <w:szCs w:val="24"/>
        </w:rPr>
        <w:t>scere, partorire, nutrire</w:t>
      </w:r>
      <w:r w:rsidR="00C70336" w:rsidRPr="003C7419">
        <w:rPr>
          <w:rFonts w:ascii="Times New Roman" w:hAnsi="Times New Roman" w:cs="Times New Roman"/>
          <w:sz w:val="24"/>
          <w:szCs w:val="24"/>
        </w:rPr>
        <w:t xml:space="preserve">, </w:t>
      </w:r>
      <w:r w:rsidR="00786185" w:rsidRPr="003C7419">
        <w:rPr>
          <w:rFonts w:ascii="Times New Roman" w:hAnsi="Times New Roman" w:cs="Times New Roman"/>
          <w:sz w:val="24"/>
          <w:szCs w:val="24"/>
        </w:rPr>
        <w:t>accudire …</w:t>
      </w:r>
      <w:r w:rsidRPr="003C7419">
        <w:rPr>
          <w:rFonts w:ascii="Times New Roman" w:hAnsi="Times New Roman" w:cs="Times New Roman"/>
          <w:sz w:val="24"/>
          <w:szCs w:val="24"/>
        </w:rPr>
        <w:t xml:space="preserve"> </w:t>
      </w:r>
      <w:r w:rsidR="00786185" w:rsidRPr="003C7419">
        <w:rPr>
          <w:rFonts w:ascii="Times New Roman" w:hAnsi="Times New Roman" w:cs="Times New Roman"/>
          <w:sz w:val="24"/>
          <w:szCs w:val="24"/>
        </w:rPr>
        <w:t xml:space="preserve"> </w:t>
      </w:r>
      <w:r w:rsidR="003763EA" w:rsidRPr="003C7419">
        <w:rPr>
          <w:rFonts w:ascii="Times New Roman" w:hAnsi="Times New Roman" w:cs="Times New Roman"/>
          <w:sz w:val="24"/>
          <w:szCs w:val="24"/>
        </w:rPr>
        <w:t xml:space="preserve">Queste sono le pratiche che pazientemente abbiamo vissuto </w:t>
      </w:r>
      <w:r w:rsidR="00162167" w:rsidRPr="003C7419">
        <w:rPr>
          <w:rFonts w:ascii="Times New Roman" w:hAnsi="Times New Roman" w:cs="Times New Roman"/>
          <w:sz w:val="24"/>
          <w:szCs w:val="24"/>
        </w:rPr>
        <w:t xml:space="preserve"> con</w:t>
      </w:r>
      <w:r w:rsidR="000046D8">
        <w:rPr>
          <w:rFonts w:ascii="Times New Roman" w:hAnsi="Times New Roman" w:cs="Times New Roman"/>
          <w:sz w:val="24"/>
          <w:szCs w:val="24"/>
        </w:rPr>
        <w:t xml:space="preserve"> tutti gli  attori </w:t>
      </w:r>
      <w:r w:rsidR="00B03744" w:rsidRPr="003C7419">
        <w:rPr>
          <w:rFonts w:ascii="Times New Roman" w:hAnsi="Times New Roman" w:cs="Times New Roman"/>
          <w:sz w:val="24"/>
          <w:szCs w:val="24"/>
        </w:rPr>
        <w:t xml:space="preserve"> coinvolti, </w:t>
      </w:r>
      <w:r w:rsidR="00417626" w:rsidRPr="003C7419">
        <w:rPr>
          <w:rFonts w:ascii="Times New Roman" w:hAnsi="Times New Roman" w:cs="Times New Roman"/>
          <w:sz w:val="24"/>
          <w:szCs w:val="24"/>
        </w:rPr>
        <w:t xml:space="preserve"> </w:t>
      </w:r>
      <w:r w:rsidR="003763EA" w:rsidRPr="003C7419">
        <w:rPr>
          <w:rFonts w:ascii="Times New Roman" w:hAnsi="Times New Roman" w:cs="Times New Roman"/>
          <w:sz w:val="24"/>
          <w:szCs w:val="24"/>
        </w:rPr>
        <w:t>per arrivare fino a qui</w:t>
      </w:r>
      <w:r w:rsidR="00162167" w:rsidRPr="003C7419">
        <w:rPr>
          <w:rFonts w:ascii="Times New Roman" w:hAnsi="Times New Roman" w:cs="Times New Roman"/>
          <w:sz w:val="24"/>
          <w:szCs w:val="24"/>
        </w:rPr>
        <w:t xml:space="preserve">  a festeggiare</w:t>
      </w:r>
      <w:r w:rsidR="003763EA" w:rsidRPr="003C7419">
        <w:rPr>
          <w:rFonts w:ascii="Times New Roman" w:hAnsi="Times New Roman" w:cs="Times New Roman"/>
          <w:sz w:val="24"/>
          <w:szCs w:val="24"/>
        </w:rPr>
        <w:t xml:space="preserve"> insieme </w:t>
      </w:r>
      <w:r w:rsidR="00541DE7" w:rsidRPr="003C7419">
        <w:rPr>
          <w:rFonts w:ascii="Times New Roman" w:hAnsi="Times New Roman" w:cs="Times New Roman"/>
          <w:sz w:val="24"/>
          <w:szCs w:val="24"/>
        </w:rPr>
        <w:t xml:space="preserve">a voi </w:t>
      </w:r>
      <w:r w:rsidR="003763EA" w:rsidRPr="003C7419">
        <w:rPr>
          <w:rFonts w:ascii="Times New Roman" w:hAnsi="Times New Roman" w:cs="Times New Roman"/>
          <w:sz w:val="24"/>
          <w:szCs w:val="24"/>
        </w:rPr>
        <w:t xml:space="preserve">questa nascita. </w:t>
      </w:r>
    </w:p>
    <w:p w:rsidR="005C5CD6" w:rsidRPr="003C7419" w:rsidRDefault="005C5CD6" w:rsidP="00453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E27" w:rsidRPr="003C7419" w:rsidRDefault="00541DE7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419">
        <w:rPr>
          <w:rFonts w:ascii="Times New Roman" w:hAnsi="Times New Roman" w:cs="Times New Roman"/>
          <w:sz w:val="24"/>
          <w:szCs w:val="24"/>
        </w:rPr>
        <w:t xml:space="preserve">Il </w:t>
      </w:r>
      <w:r w:rsidRPr="00F83D58">
        <w:rPr>
          <w:rFonts w:ascii="Times New Roman" w:hAnsi="Times New Roman" w:cs="Times New Roman"/>
          <w:b/>
          <w:sz w:val="24"/>
          <w:szCs w:val="24"/>
        </w:rPr>
        <w:t>tema della famiglia “forte</w:t>
      </w:r>
      <w:r w:rsidRPr="003C7419">
        <w:rPr>
          <w:rFonts w:ascii="Times New Roman" w:hAnsi="Times New Roman" w:cs="Times New Roman"/>
          <w:sz w:val="24"/>
          <w:szCs w:val="24"/>
        </w:rPr>
        <w:t xml:space="preserve">” come bene comune e bene relazionale per l’intera comunità </w:t>
      </w:r>
      <w:r w:rsidR="001D323C" w:rsidRPr="003C7419">
        <w:rPr>
          <w:rFonts w:ascii="Times New Roman" w:hAnsi="Times New Roman" w:cs="Times New Roman"/>
          <w:sz w:val="24"/>
          <w:szCs w:val="24"/>
        </w:rPr>
        <w:t xml:space="preserve">è stato scelto </w:t>
      </w:r>
      <w:r w:rsidR="00453A8C" w:rsidRPr="003C7419">
        <w:rPr>
          <w:rFonts w:ascii="Times New Roman" w:hAnsi="Times New Roman" w:cs="Times New Roman"/>
          <w:sz w:val="24"/>
          <w:szCs w:val="24"/>
        </w:rPr>
        <w:t xml:space="preserve">per evidenziare che </w:t>
      </w:r>
      <w:r w:rsidRPr="003C7419">
        <w:rPr>
          <w:rFonts w:ascii="Times New Roman" w:hAnsi="Times New Roman" w:cs="Times New Roman"/>
          <w:sz w:val="24"/>
          <w:szCs w:val="24"/>
        </w:rPr>
        <w:t xml:space="preserve"> </w:t>
      </w:r>
      <w:r w:rsidR="00DD2BF6" w:rsidRPr="003C7419">
        <w:rPr>
          <w:rFonts w:ascii="Times New Roman" w:hAnsi="Times New Roman" w:cs="Times New Roman"/>
          <w:sz w:val="24"/>
          <w:szCs w:val="24"/>
        </w:rPr>
        <w:t xml:space="preserve">la famiglia </w:t>
      </w:r>
      <w:r w:rsidRPr="003C7419">
        <w:rPr>
          <w:rFonts w:ascii="Times New Roman" w:hAnsi="Times New Roman" w:cs="Times New Roman"/>
          <w:sz w:val="24"/>
          <w:szCs w:val="24"/>
        </w:rPr>
        <w:t>non è un “articolo in esaurimento”,  anzi, c’è un grande bisogno - desiderio di famiglia e se ne  riscopre sempre di più  la di</w:t>
      </w:r>
      <w:r w:rsidR="00453A8C" w:rsidRPr="003C7419">
        <w:rPr>
          <w:rFonts w:ascii="Times New Roman" w:hAnsi="Times New Roman" w:cs="Times New Roman"/>
          <w:sz w:val="24"/>
          <w:szCs w:val="24"/>
        </w:rPr>
        <w:t xml:space="preserve">mensione di vitalità,  risorsa </w:t>
      </w:r>
      <w:r w:rsidRPr="003C7419">
        <w:rPr>
          <w:rFonts w:ascii="Times New Roman" w:hAnsi="Times New Roman" w:cs="Times New Roman"/>
          <w:sz w:val="24"/>
          <w:szCs w:val="24"/>
        </w:rPr>
        <w:t xml:space="preserve"> e capitale sociale da tutelare  proprio in un momento in cui sta vivendo una fase di  crisi.</w:t>
      </w:r>
      <w:r w:rsidRPr="003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4F6A" w:rsidRPr="003C7419" w:rsidRDefault="00122E27" w:rsidP="000E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419">
        <w:rPr>
          <w:rFonts w:ascii="Times New Roman" w:eastAsia="Times New Roman" w:hAnsi="Times New Roman" w:cs="Times New Roman"/>
          <w:sz w:val="24"/>
          <w:szCs w:val="24"/>
        </w:rPr>
        <w:t>E’ vero che la crisi evidenzia tensione nelle relazioni coniugali e intergenerazionali, fa vivere fenomeni di instabilità e ristrutturazione delle reti familiari</w:t>
      </w:r>
      <w:r w:rsidR="004310AA" w:rsidRPr="003C7419">
        <w:rPr>
          <w:rFonts w:ascii="Times New Roman" w:eastAsia="Times New Roman" w:hAnsi="Times New Roman" w:cs="Times New Roman"/>
          <w:sz w:val="24"/>
          <w:szCs w:val="24"/>
        </w:rPr>
        <w:t>, sottolinea</w:t>
      </w:r>
      <w:r w:rsidRPr="003C7419">
        <w:rPr>
          <w:rFonts w:ascii="Times New Roman" w:eastAsia="Times New Roman" w:hAnsi="Times New Roman" w:cs="Times New Roman"/>
          <w:sz w:val="24"/>
          <w:szCs w:val="24"/>
        </w:rPr>
        <w:t xml:space="preserve"> che  l</w:t>
      </w:r>
      <w:r w:rsidR="004310AA" w:rsidRPr="003C7419">
        <w:rPr>
          <w:rFonts w:ascii="Times New Roman" w:hAnsi="Times New Roman" w:cs="Times New Roman"/>
          <w:sz w:val="24"/>
          <w:szCs w:val="24"/>
        </w:rPr>
        <w:t xml:space="preserve">a famiglia può essere </w:t>
      </w:r>
      <w:r w:rsidRPr="003C7419">
        <w:rPr>
          <w:rFonts w:ascii="Times New Roman" w:hAnsi="Times New Roman" w:cs="Times New Roman"/>
          <w:sz w:val="24"/>
          <w:szCs w:val="24"/>
        </w:rPr>
        <w:t xml:space="preserve"> luogo di disagio e di dolore</w:t>
      </w:r>
      <w:r w:rsidR="004310AA" w:rsidRPr="003C7419">
        <w:rPr>
          <w:rFonts w:ascii="Times New Roman" w:hAnsi="Times New Roman" w:cs="Times New Roman"/>
          <w:sz w:val="24"/>
          <w:szCs w:val="24"/>
        </w:rPr>
        <w:t>,  ma anche luogo</w:t>
      </w:r>
      <w:r w:rsidRPr="003C7419">
        <w:rPr>
          <w:rFonts w:ascii="Times New Roman" w:hAnsi="Times New Roman" w:cs="Times New Roman"/>
          <w:sz w:val="24"/>
          <w:szCs w:val="24"/>
        </w:rPr>
        <w:t xml:space="preserve"> dove apprendere l’arte del vivere secondo cicli e ritmi naturali e spazio privilegiato di  senso  e di costruzione sociale della realtà . 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>Tutti i professionisti che lavorano a favore delle famiglie sono  testimoni</w:t>
      </w:r>
      <w:r w:rsidR="000E4F6A">
        <w:rPr>
          <w:rFonts w:ascii="Times New Roman" w:eastAsia="Times New Roman" w:hAnsi="Times New Roman" w:cs="Times New Roman"/>
          <w:sz w:val="24"/>
          <w:szCs w:val="24"/>
        </w:rPr>
        <w:t xml:space="preserve"> che i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 passaggi critici di trasformazione e riorga</w:t>
      </w:r>
      <w:r w:rsidR="000E4F6A">
        <w:rPr>
          <w:rFonts w:ascii="Times New Roman" w:eastAsia="Times New Roman" w:hAnsi="Times New Roman" w:cs="Times New Roman"/>
          <w:sz w:val="24"/>
          <w:szCs w:val="24"/>
        </w:rPr>
        <w:t xml:space="preserve">nizzazione 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>della famiglia non sono così automatici né scontati</w:t>
      </w:r>
      <w:r w:rsidR="000046D8">
        <w:rPr>
          <w:rFonts w:ascii="Times New Roman" w:eastAsia="Times New Roman" w:hAnsi="Times New Roman" w:cs="Times New Roman"/>
          <w:sz w:val="24"/>
          <w:szCs w:val="24"/>
        </w:rPr>
        <w:t xml:space="preserve">. Sono altrettanto consapevoli    che 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r w:rsidR="000046D8">
        <w:rPr>
          <w:rFonts w:ascii="Times New Roman" w:eastAsia="Times New Roman" w:hAnsi="Times New Roman" w:cs="Times New Roman"/>
          <w:sz w:val="24"/>
          <w:szCs w:val="24"/>
        </w:rPr>
        <w:t xml:space="preserve">questi passaggi vengono 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attuati, fanno emergere con forza il </w:t>
      </w:r>
      <w:r w:rsidR="000E4F6A" w:rsidRPr="003C7419">
        <w:rPr>
          <w:rFonts w:ascii="Times New Roman" w:eastAsia="Times New Roman" w:hAnsi="Times New Roman" w:cs="Times New Roman"/>
          <w:b/>
          <w:sz w:val="24"/>
          <w:szCs w:val="24"/>
        </w:rPr>
        <w:t>potere relazionale, di trasformazione e riorganizzazione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 di cui , naturalmente, questo organismo sociale è dotato.  </w:t>
      </w:r>
    </w:p>
    <w:p w:rsidR="00122E27" w:rsidRPr="003C7419" w:rsidRDefault="00122E27" w:rsidP="00122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104" w:rsidRPr="003C7419" w:rsidRDefault="00D17104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E01" w:rsidRPr="003C7419" w:rsidRDefault="00122E27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419">
        <w:rPr>
          <w:rFonts w:ascii="Times New Roman" w:eastAsia="Times New Roman" w:hAnsi="Times New Roman" w:cs="Times New Roman"/>
          <w:sz w:val="24"/>
          <w:szCs w:val="24"/>
        </w:rPr>
        <w:t xml:space="preserve">Per quanto possa essere difficile e gravoso, </w:t>
      </w:r>
      <w:r w:rsidR="000046D8">
        <w:rPr>
          <w:rFonts w:ascii="Times New Roman" w:eastAsia="Times New Roman" w:hAnsi="Times New Roman" w:cs="Times New Roman"/>
          <w:sz w:val="24"/>
          <w:szCs w:val="24"/>
        </w:rPr>
        <w:t xml:space="preserve">è opportuno che la famiglia </w:t>
      </w:r>
      <w:r w:rsidR="0047105A" w:rsidRPr="0047105A">
        <w:rPr>
          <w:rFonts w:ascii="Times New Roman" w:eastAsia="Times New Roman" w:hAnsi="Times New Roman" w:cs="Times New Roman"/>
          <w:sz w:val="24"/>
          <w:szCs w:val="24"/>
          <w:highlight w:val="yellow"/>
        </w:rPr>
        <w:t>l</w:t>
      </w:r>
      <w:r w:rsidR="000046D8" w:rsidRPr="0047105A">
        <w:rPr>
          <w:rFonts w:ascii="Times New Roman" w:eastAsia="Times New Roman" w:hAnsi="Times New Roman" w:cs="Times New Roman"/>
          <w:sz w:val="24"/>
          <w:szCs w:val="24"/>
          <w:highlight w:val="yellow"/>
        </w:rPr>
        <w:t>a</w:t>
      </w:r>
      <w:r w:rsidR="000046D8">
        <w:rPr>
          <w:rFonts w:ascii="Times New Roman" w:eastAsia="Times New Roman" w:hAnsi="Times New Roman" w:cs="Times New Roman"/>
          <w:sz w:val="24"/>
          <w:szCs w:val="24"/>
        </w:rPr>
        <w:t xml:space="preserve"> rielabori</w:t>
      </w:r>
      <w:r w:rsidRPr="003C7419">
        <w:rPr>
          <w:rFonts w:ascii="Times New Roman" w:eastAsia="Times New Roman" w:hAnsi="Times New Roman" w:cs="Times New Roman"/>
          <w:sz w:val="24"/>
          <w:szCs w:val="24"/>
        </w:rPr>
        <w:t xml:space="preserve">, anche con l’aiuto di quanti possono e devono aiutarla, l’insieme complesso  delle relazioni interne ed esterne  perché è da essa, dal suo circolo virtuoso, dalla sua capacità e voglia d’amore e di </w:t>
      </w:r>
      <w:r w:rsidRPr="0047105A">
        <w:rPr>
          <w:rFonts w:ascii="Times New Roman" w:eastAsia="Times New Roman" w:hAnsi="Times New Roman" w:cs="Times New Roman"/>
          <w:sz w:val="24"/>
          <w:szCs w:val="24"/>
          <w:highlight w:val="yellow"/>
        </w:rPr>
        <w:t>vita,</w:t>
      </w:r>
      <w:r w:rsidRPr="003C7419">
        <w:rPr>
          <w:rFonts w:ascii="Times New Roman" w:eastAsia="Times New Roman" w:hAnsi="Times New Roman" w:cs="Times New Roman"/>
          <w:sz w:val="24"/>
          <w:szCs w:val="24"/>
        </w:rPr>
        <w:t xml:space="preserve">  che proverranno i nuovi modelli di organizzazione sociale. </w:t>
      </w:r>
      <w:r w:rsidR="000E4F6A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="000E4F6A" w:rsidRPr="003C7419">
        <w:rPr>
          <w:rFonts w:ascii="Times New Roman" w:eastAsia="Times New Roman" w:hAnsi="Times New Roman" w:cs="Times New Roman"/>
          <w:b/>
          <w:sz w:val="24"/>
          <w:szCs w:val="24"/>
        </w:rPr>
        <w:t>funzione generativa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 della famiglia rimanda ovviamente ai complessi </w:t>
      </w:r>
      <w:r w:rsidR="000E4F6A" w:rsidRPr="0090204A">
        <w:rPr>
          <w:rFonts w:ascii="Times New Roman" w:eastAsia="Times New Roman" w:hAnsi="Times New Roman" w:cs="Times New Roman"/>
          <w:b/>
          <w:sz w:val="24"/>
          <w:szCs w:val="24"/>
        </w:rPr>
        <w:t>rapporti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 tra uomo e donna, tra madre e padre, tra generazioni e agli intrecci di vita e delle storie delle rispettive famiglie  e di come si colloca la nascita dentro il proprio ciclo di vita familiare. Rapporti che spesso vanno armonizzati o come diceva </w:t>
      </w:r>
      <w:proofErr w:type="spellStart"/>
      <w:r w:rsidR="0090204A">
        <w:rPr>
          <w:rFonts w:ascii="Times New Roman" w:eastAsia="Times New Roman" w:hAnsi="Times New Roman" w:cs="Times New Roman"/>
          <w:sz w:val="24"/>
          <w:szCs w:val="24"/>
        </w:rPr>
        <w:t>Fratel</w:t>
      </w:r>
      <w:proofErr w:type="spellEnd"/>
      <w:r w:rsidR="009020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4F6A" w:rsidRPr="003C7419">
        <w:rPr>
          <w:rFonts w:ascii="Times New Roman" w:eastAsia="Times New Roman" w:hAnsi="Times New Roman" w:cs="Times New Roman"/>
          <w:sz w:val="24"/>
          <w:szCs w:val="24"/>
        </w:rPr>
        <w:t xml:space="preserve">Arturo Paoli, </w:t>
      </w:r>
      <w:r w:rsidR="000E4F6A" w:rsidRPr="000E4F6A">
        <w:rPr>
          <w:rFonts w:ascii="Times New Roman" w:eastAsia="Times New Roman" w:hAnsi="Times New Roman" w:cs="Times New Roman"/>
          <w:b/>
          <w:sz w:val="24"/>
          <w:szCs w:val="24"/>
        </w:rPr>
        <w:t>AMORIZZATI.</w:t>
      </w:r>
    </w:p>
    <w:p w:rsidR="004310AA" w:rsidRPr="003C7419" w:rsidRDefault="00925CFF" w:rsidP="00F80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Creare e r</w:t>
      </w:r>
      <w:r w:rsidRPr="003C7419">
        <w:rPr>
          <w:rFonts w:ascii="Times New Roman" w:hAnsi="Times New Roman" w:cs="Times New Roman"/>
          <w:sz w:val="24"/>
          <w:szCs w:val="24"/>
        </w:rPr>
        <w:t>istabilire armonia all’interno della coppia e della famiglia significa ristabilirla nella  “famiglia umana”</w:t>
      </w:r>
      <w:r w:rsidRPr="003C7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7419">
        <w:rPr>
          <w:rFonts w:ascii="Times New Roman" w:hAnsi="Times New Roman" w:cs="Times New Roman"/>
          <w:sz w:val="24"/>
          <w:szCs w:val="24"/>
        </w:rPr>
        <w:t>che,</w:t>
      </w:r>
      <w:r w:rsidRPr="003C7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tal senso,  raduna in sé le dimensioni più universali e più intime di ciascun individuo  ed  è uno degli «attori della direzione e del senso  del mutamento sociale».</w:t>
      </w:r>
    </w:p>
    <w:p w:rsidR="0090204A" w:rsidRDefault="0090204A" w:rsidP="00453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739" w:rsidRDefault="00F52459" w:rsidP="00453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Credo che </w:t>
      </w:r>
      <w:r w:rsidR="00925CFF">
        <w:rPr>
          <w:rFonts w:ascii="Times New Roman" w:hAnsi="Times New Roman" w:cs="Times New Roman"/>
          <w:sz w:val="24"/>
          <w:szCs w:val="24"/>
        </w:rPr>
        <w:t xml:space="preserve">il compito di noi tutti </w:t>
      </w:r>
      <w:r w:rsidR="0090204A">
        <w:rPr>
          <w:rFonts w:ascii="Times New Roman" w:hAnsi="Times New Roman" w:cs="Times New Roman"/>
          <w:sz w:val="24"/>
          <w:szCs w:val="24"/>
        </w:rPr>
        <w:t>che lavoriamo avendo la famiglia al centro come bene comune sia</w:t>
      </w:r>
      <w:r w:rsidR="00925CFF">
        <w:rPr>
          <w:rFonts w:ascii="Times New Roman" w:hAnsi="Times New Roman" w:cs="Times New Roman"/>
          <w:sz w:val="24"/>
          <w:szCs w:val="24"/>
        </w:rPr>
        <w:t xml:space="preserve"> quello di</w:t>
      </w:r>
      <w:r w:rsidR="0025362B" w:rsidRPr="00F524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restituir</w:t>
      </w:r>
      <w:r w:rsidR="002C6B3D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parola, </w:t>
      </w:r>
      <w:r w:rsidRPr="00C81391">
        <w:rPr>
          <w:rFonts w:ascii="Times New Roman" w:eastAsia="Times New Roman" w:hAnsi="Times New Roman" w:cs="Times New Roman"/>
          <w:sz w:val="24"/>
          <w:szCs w:val="24"/>
        </w:rPr>
        <w:t>valore</w:t>
      </w:r>
      <w:r w:rsidR="00925CF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6B3D">
        <w:rPr>
          <w:rFonts w:ascii="Times New Roman" w:eastAsia="Times New Roman" w:hAnsi="Times New Roman" w:cs="Times New Roman"/>
          <w:sz w:val="24"/>
          <w:szCs w:val="24"/>
        </w:rPr>
        <w:t xml:space="preserve"> dignità e</w:t>
      </w:r>
      <w:r w:rsidRPr="00C81391">
        <w:rPr>
          <w:rFonts w:ascii="Times New Roman" w:eastAsia="Times New Roman" w:hAnsi="Times New Roman" w:cs="Times New Roman"/>
          <w:sz w:val="24"/>
          <w:szCs w:val="24"/>
        </w:rPr>
        <w:t xml:space="preserve"> fiducia</w:t>
      </w:r>
      <w:r w:rsidR="002C6B3D">
        <w:rPr>
          <w:rFonts w:ascii="Times New Roman" w:eastAsia="Times New Roman" w:hAnsi="Times New Roman" w:cs="Times New Roman"/>
          <w:sz w:val="24"/>
          <w:szCs w:val="24"/>
        </w:rPr>
        <w:t xml:space="preserve"> mettendola</w:t>
      </w:r>
      <w:r w:rsidRPr="00C81391">
        <w:rPr>
          <w:rFonts w:ascii="Times New Roman" w:eastAsia="Times New Roman" w:hAnsi="Times New Roman" w:cs="Times New Roman"/>
          <w:sz w:val="24"/>
          <w:szCs w:val="24"/>
        </w:rPr>
        <w:t xml:space="preserve"> nella condizione di non delegare a nessu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la sua </w:t>
      </w:r>
      <w:r w:rsidRPr="0047105A">
        <w:rPr>
          <w:rFonts w:ascii="Times New Roman" w:eastAsia="Times New Roman" w:hAnsi="Times New Roman" w:cs="Times New Roman"/>
          <w:sz w:val="24"/>
          <w:szCs w:val="24"/>
          <w:highlight w:val="yellow"/>
        </w:rPr>
        <w:t>unica,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speciali</w:t>
      </w:r>
      <w:r w:rsidR="002C6B3D">
        <w:rPr>
          <w:rFonts w:ascii="Times New Roman" w:eastAsia="Times New Roman" w:hAnsi="Times New Roman" w:cs="Times New Roman"/>
          <w:sz w:val="24"/>
          <w:szCs w:val="24"/>
        </w:rPr>
        <w:t>ssima e caleidoscopica funzione e aiutandola ad uscire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362B" w:rsidRPr="00F52459">
        <w:rPr>
          <w:rFonts w:ascii="Times New Roman" w:hAnsi="Times New Roman" w:cs="Times New Roman"/>
          <w:sz w:val="24"/>
          <w:szCs w:val="24"/>
        </w:rPr>
        <w:t xml:space="preserve"> definitivamente dall'assistenzialismo per en</w:t>
      </w:r>
      <w:r>
        <w:rPr>
          <w:rFonts w:ascii="Times New Roman" w:hAnsi="Times New Roman" w:cs="Times New Roman"/>
          <w:sz w:val="24"/>
          <w:szCs w:val="24"/>
        </w:rPr>
        <w:t xml:space="preserve">trare in un sistema sussidiario capace di generare </w:t>
      </w:r>
      <w:r w:rsidR="0025362B" w:rsidRPr="00F52459">
        <w:rPr>
          <w:rFonts w:ascii="Times New Roman" w:hAnsi="Times New Roman" w:cs="Times New Roman"/>
          <w:sz w:val="24"/>
          <w:szCs w:val="24"/>
        </w:rPr>
        <w:t xml:space="preserve"> relazioni di fiducia e</w:t>
      </w:r>
      <w:r w:rsidR="006D3BC5">
        <w:rPr>
          <w:rFonts w:ascii="Times New Roman" w:hAnsi="Times New Roman" w:cs="Times New Roman"/>
          <w:sz w:val="24"/>
          <w:szCs w:val="24"/>
        </w:rPr>
        <w:t xml:space="preserve">  resilienza</w:t>
      </w:r>
      <w:r w:rsidR="0025362B" w:rsidRPr="00F524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6739" w:rsidRDefault="00786739" w:rsidP="00453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B0" w:rsidRDefault="0025362B" w:rsidP="00453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59">
        <w:rPr>
          <w:rFonts w:ascii="Times New Roman" w:hAnsi="Times New Roman" w:cs="Times New Roman"/>
          <w:sz w:val="24"/>
          <w:szCs w:val="24"/>
        </w:rPr>
        <w:t xml:space="preserve">Per far questo occorre una maggiore consapevolezza e una maggiore pratica dell'agire </w:t>
      </w:r>
      <w:r w:rsidR="006D3BC5">
        <w:rPr>
          <w:rFonts w:ascii="Times New Roman" w:hAnsi="Times New Roman" w:cs="Times New Roman"/>
          <w:sz w:val="24"/>
          <w:szCs w:val="24"/>
        </w:rPr>
        <w:t>sociale della famiglia, che può</w:t>
      </w:r>
      <w:r w:rsidRPr="00F52459">
        <w:rPr>
          <w:rFonts w:ascii="Times New Roman" w:hAnsi="Times New Roman" w:cs="Times New Roman"/>
          <w:sz w:val="24"/>
          <w:szCs w:val="24"/>
        </w:rPr>
        <w:t xml:space="preserve"> in primis assumersi le sue responsabilità, condizione essenziale per parlare di sussidiarietà reale, che esige una società civile forte, capace di esprimersi, di auto-organizzarsi, di produrre fatti soci</w:t>
      </w:r>
      <w:r w:rsidR="00F52459">
        <w:rPr>
          <w:rFonts w:ascii="Times New Roman" w:hAnsi="Times New Roman" w:cs="Times New Roman"/>
          <w:sz w:val="24"/>
          <w:szCs w:val="24"/>
        </w:rPr>
        <w:t>ali, servizi, azioni, presenze</w:t>
      </w:r>
      <w:r w:rsidRPr="00F52459">
        <w:rPr>
          <w:rFonts w:ascii="Times New Roman" w:hAnsi="Times New Roman" w:cs="Times New Roman"/>
          <w:sz w:val="24"/>
          <w:szCs w:val="24"/>
        </w:rPr>
        <w:t>.</w:t>
      </w:r>
    </w:p>
    <w:p w:rsidR="00F80BB0" w:rsidRDefault="00F80BB0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10AA" w:rsidRDefault="006D3BC5" w:rsidP="00431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 salutarvi desidero ringraziare tutti coloro che hanno lavorato “dietro le quinte” con tanto impegno  e  tutti </w:t>
      </w:r>
      <w:r w:rsidR="004363E8">
        <w:rPr>
          <w:rFonts w:ascii="Times New Roman" w:hAnsi="Times New Roman" w:cs="Times New Roman"/>
          <w:sz w:val="24"/>
          <w:szCs w:val="24"/>
        </w:rPr>
        <w:t xml:space="preserve">voi che siete intervenuti così numerosi a questo “battesimo” </w:t>
      </w:r>
      <w:r>
        <w:rPr>
          <w:rFonts w:ascii="Times New Roman" w:hAnsi="Times New Roman" w:cs="Times New Roman"/>
          <w:sz w:val="24"/>
          <w:szCs w:val="24"/>
        </w:rPr>
        <w:t xml:space="preserve"> per condividere </w:t>
      </w:r>
      <w:r w:rsidR="004310AA">
        <w:rPr>
          <w:rFonts w:ascii="Times New Roman" w:hAnsi="Times New Roman" w:cs="Times New Roman"/>
          <w:sz w:val="24"/>
          <w:szCs w:val="24"/>
        </w:rPr>
        <w:t xml:space="preserve"> i doni relazionali che questo evento ci offre.</w:t>
      </w:r>
    </w:p>
    <w:p w:rsidR="004310AA" w:rsidRDefault="004310AA" w:rsidP="00431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B0" w:rsidRDefault="009D302F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Trento 17 giugno 2016</w:t>
      </w:r>
    </w:p>
    <w:p w:rsidR="00F80BB0" w:rsidRDefault="00F80BB0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0BB0" w:rsidRDefault="00F80BB0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0BB0" w:rsidRPr="00453A8C" w:rsidRDefault="00F80BB0" w:rsidP="00453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1DE7" w:rsidRDefault="00541DE7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E88" w:rsidRDefault="00251E88" w:rsidP="00786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891" w:rsidRDefault="00CF0891" w:rsidP="00C81391">
      <w:pPr>
        <w:spacing w:after="0" w:line="240" w:lineRule="auto"/>
        <w:jc w:val="both"/>
        <w:rPr>
          <w:rStyle w:val="notranslate"/>
        </w:rPr>
      </w:pPr>
    </w:p>
    <w:p w:rsidR="00462757" w:rsidRDefault="00462757" w:rsidP="000205B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62757" w:rsidRDefault="00462757" w:rsidP="000205B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62757" w:rsidRDefault="00462757" w:rsidP="000205B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62757" w:rsidRDefault="00462757" w:rsidP="000205B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62757" w:rsidRDefault="00462757" w:rsidP="000205B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0205BA" w:rsidRPr="00C81391" w:rsidRDefault="000205BA" w:rsidP="00C81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05BA" w:rsidRPr="00C81391" w:rsidSect="006A0E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9B" w:rsidRDefault="00D9029B" w:rsidP="00D574EB">
      <w:pPr>
        <w:spacing w:after="0" w:line="240" w:lineRule="auto"/>
      </w:pPr>
      <w:r>
        <w:separator/>
      </w:r>
    </w:p>
  </w:endnote>
  <w:endnote w:type="continuationSeparator" w:id="0">
    <w:p w:rsidR="00D9029B" w:rsidRDefault="00D9029B" w:rsidP="00D5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9B" w:rsidRDefault="00D9029B" w:rsidP="00D574EB">
      <w:pPr>
        <w:spacing w:after="0" w:line="240" w:lineRule="auto"/>
      </w:pPr>
      <w:r>
        <w:separator/>
      </w:r>
    </w:p>
  </w:footnote>
  <w:footnote w:type="continuationSeparator" w:id="0">
    <w:p w:rsidR="00D9029B" w:rsidRDefault="00D9029B" w:rsidP="00D5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1391"/>
    <w:rsid w:val="000046D8"/>
    <w:rsid w:val="000205BA"/>
    <w:rsid w:val="00084051"/>
    <w:rsid w:val="000A2C17"/>
    <w:rsid w:val="000E4F6A"/>
    <w:rsid w:val="00122E27"/>
    <w:rsid w:val="00162167"/>
    <w:rsid w:val="001A6426"/>
    <w:rsid w:val="001B1B9A"/>
    <w:rsid w:val="001D323C"/>
    <w:rsid w:val="001D6D83"/>
    <w:rsid w:val="001E34C4"/>
    <w:rsid w:val="00235B9C"/>
    <w:rsid w:val="00251E88"/>
    <w:rsid w:val="0025362B"/>
    <w:rsid w:val="002539BC"/>
    <w:rsid w:val="0028385B"/>
    <w:rsid w:val="002C6B3D"/>
    <w:rsid w:val="003001A8"/>
    <w:rsid w:val="003763EA"/>
    <w:rsid w:val="003C7419"/>
    <w:rsid w:val="004045E9"/>
    <w:rsid w:val="00417626"/>
    <w:rsid w:val="004310AA"/>
    <w:rsid w:val="004363E8"/>
    <w:rsid w:val="00453A8C"/>
    <w:rsid w:val="00462757"/>
    <w:rsid w:val="0047105A"/>
    <w:rsid w:val="004A4B4B"/>
    <w:rsid w:val="004A7501"/>
    <w:rsid w:val="004F2DFD"/>
    <w:rsid w:val="00527BB4"/>
    <w:rsid w:val="0054055F"/>
    <w:rsid w:val="00541DE7"/>
    <w:rsid w:val="005C5CD6"/>
    <w:rsid w:val="00645511"/>
    <w:rsid w:val="0069324B"/>
    <w:rsid w:val="006A0E25"/>
    <w:rsid w:val="006D3BC5"/>
    <w:rsid w:val="007019F6"/>
    <w:rsid w:val="00724858"/>
    <w:rsid w:val="00786185"/>
    <w:rsid w:val="00786739"/>
    <w:rsid w:val="007A15B8"/>
    <w:rsid w:val="00855211"/>
    <w:rsid w:val="008911CD"/>
    <w:rsid w:val="00896370"/>
    <w:rsid w:val="008B5B9A"/>
    <w:rsid w:val="0090204A"/>
    <w:rsid w:val="00925CFF"/>
    <w:rsid w:val="0094321D"/>
    <w:rsid w:val="00973201"/>
    <w:rsid w:val="009D302F"/>
    <w:rsid w:val="00A97240"/>
    <w:rsid w:val="00AF0F6B"/>
    <w:rsid w:val="00B03744"/>
    <w:rsid w:val="00BC063F"/>
    <w:rsid w:val="00C15B17"/>
    <w:rsid w:val="00C557DF"/>
    <w:rsid w:val="00C5726D"/>
    <w:rsid w:val="00C612FD"/>
    <w:rsid w:val="00C63C12"/>
    <w:rsid w:val="00C70336"/>
    <w:rsid w:val="00C71E0A"/>
    <w:rsid w:val="00C81391"/>
    <w:rsid w:val="00CE673B"/>
    <w:rsid w:val="00CF0891"/>
    <w:rsid w:val="00D17104"/>
    <w:rsid w:val="00D43218"/>
    <w:rsid w:val="00D574EB"/>
    <w:rsid w:val="00D9029B"/>
    <w:rsid w:val="00DD2BF6"/>
    <w:rsid w:val="00DF6FDA"/>
    <w:rsid w:val="00E01E01"/>
    <w:rsid w:val="00E24EE0"/>
    <w:rsid w:val="00E2587F"/>
    <w:rsid w:val="00E40FCB"/>
    <w:rsid w:val="00E43E2D"/>
    <w:rsid w:val="00EB73AF"/>
    <w:rsid w:val="00F52459"/>
    <w:rsid w:val="00F80BB0"/>
    <w:rsid w:val="00F83D58"/>
    <w:rsid w:val="00F87633"/>
    <w:rsid w:val="00FB0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0E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malignleft">
    <w:name w:val="imalign_left"/>
    <w:basedOn w:val="Normale"/>
    <w:rsid w:val="00C8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5">
    <w:name w:val="ff25"/>
    <w:basedOn w:val="Carpredefinitoparagrafo"/>
    <w:rsid w:val="00C81391"/>
    <w:rPr>
      <w:rFonts w:ascii="Tahoma" w:hAnsi="Tahoma" w:cs="Tahoma" w:hint="defaul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2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24858"/>
  </w:style>
  <w:style w:type="character" w:customStyle="1" w:styleId="corsivo">
    <w:name w:val="corsivo"/>
    <w:basedOn w:val="Carpredefinitoparagrafo"/>
    <w:rsid w:val="00724858"/>
  </w:style>
  <w:style w:type="character" w:customStyle="1" w:styleId="notranslate">
    <w:name w:val="notranslate"/>
    <w:basedOn w:val="Carpredefinitoparagrafo"/>
    <w:rsid w:val="0069324B"/>
  </w:style>
  <w:style w:type="paragraph" w:styleId="Intestazione">
    <w:name w:val="header"/>
    <w:basedOn w:val="Normale"/>
    <w:link w:val="IntestazioneCarattere"/>
    <w:uiPriority w:val="99"/>
    <w:semiHidden/>
    <w:unhideWhenUsed/>
    <w:rsid w:val="00D574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574EB"/>
  </w:style>
  <w:style w:type="paragraph" w:styleId="Pidipagina">
    <w:name w:val="footer"/>
    <w:basedOn w:val="Normale"/>
    <w:link w:val="PidipaginaCarattere"/>
    <w:uiPriority w:val="99"/>
    <w:semiHidden/>
    <w:unhideWhenUsed/>
    <w:rsid w:val="00D574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57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915</Words>
  <Characters>5221</Characters>
  <Application>Microsoft Office Word</Application>
  <DocSecurity>4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Francesco Belletti</cp:lastModifiedBy>
  <cp:revision>2</cp:revision>
  <cp:lastPrinted>2016-06-13T13:04:00Z</cp:lastPrinted>
  <dcterms:created xsi:type="dcterms:W3CDTF">2016-06-14T06:50:00Z</dcterms:created>
  <dcterms:modified xsi:type="dcterms:W3CDTF">2016-06-14T06:50:00Z</dcterms:modified>
</cp:coreProperties>
</file>